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6734" w14:textId="688E8DE7" w:rsidR="004D3602" w:rsidRPr="00EC480F" w:rsidRDefault="00CD1672">
      <w:pPr>
        <w:rPr>
          <w:sz w:val="36"/>
          <w:szCs w:val="36"/>
        </w:rPr>
      </w:pPr>
      <w:r>
        <w:br/>
      </w:r>
      <w:r w:rsidRPr="00EC480F">
        <w:rPr>
          <w:sz w:val="36"/>
          <w:szCs w:val="36"/>
        </w:rPr>
        <w:t xml:space="preserve">Im Gedenken an unsere liebe Kollegin Carola </w:t>
      </w:r>
      <w:proofErr w:type="spellStart"/>
      <w:r w:rsidRPr="00EC480F">
        <w:rPr>
          <w:sz w:val="36"/>
          <w:szCs w:val="36"/>
        </w:rPr>
        <w:t>Reimold</w:t>
      </w:r>
      <w:proofErr w:type="spellEnd"/>
      <w:r w:rsidRPr="00EC480F">
        <w:rPr>
          <w:sz w:val="36"/>
          <w:szCs w:val="36"/>
        </w:rPr>
        <w:br/>
      </w:r>
      <w:r w:rsidRPr="00EC480F">
        <w:rPr>
          <w:sz w:val="36"/>
          <w:szCs w:val="36"/>
        </w:rPr>
        <w:br/>
        <w:t xml:space="preserve">Mit großer Trauer nehmen wir Abschied von unserer geschätzten Kollegin Carola </w:t>
      </w:r>
      <w:proofErr w:type="spellStart"/>
      <w:r w:rsidRPr="00EC480F">
        <w:rPr>
          <w:sz w:val="36"/>
          <w:szCs w:val="36"/>
        </w:rPr>
        <w:t>Reimold</w:t>
      </w:r>
      <w:proofErr w:type="spellEnd"/>
      <w:r w:rsidRPr="00EC480F">
        <w:rPr>
          <w:sz w:val="36"/>
          <w:szCs w:val="36"/>
        </w:rPr>
        <w:t>, die plötzlich und viel zu früh von uns gegangen ist.</w:t>
      </w:r>
      <w:r w:rsidRPr="00EC480F">
        <w:rPr>
          <w:sz w:val="36"/>
          <w:szCs w:val="36"/>
        </w:rPr>
        <w:br/>
      </w:r>
      <w:r w:rsidRPr="00EC480F">
        <w:rPr>
          <w:sz w:val="36"/>
          <w:szCs w:val="36"/>
        </w:rPr>
        <w:br/>
        <w:t xml:space="preserve">Carola war nicht nur eine herausragende </w:t>
      </w:r>
      <w:proofErr w:type="gramStart"/>
      <w:r w:rsidRPr="00EC480F">
        <w:rPr>
          <w:sz w:val="36"/>
          <w:szCs w:val="36"/>
        </w:rPr>
        <w:t>Malerin ,</w:t>
      </w:r>
      <w:proofErr w:type="gramEnd"/>
      <w:r w:rsidRPr="00EC480F">
        <w:rPr>
          <w:sz w:val="36"/>
          <w:szCs w:val="36"/>
        </w:rPr>
        <w:t xml:space="preserve"> sondern auch ein Mensch, der mit ihrer Herzlichkeit, ihrem Engagement und ihrer ansteckenden Fröhlichkeit unser Maler</w:t>
      </w:r>
      <w:r w:rsidRPr="00EC480F">
        <w:rPr>
          <w:sz w:val="36"/>
          <w:szCs w:val="36"/>
        </w:rPr>
        <w:t>r</w:t>
      </w:r>
      <w:r w:rsidRPr="00EC480F">
        <w:rPr>
          <w:sz w:val="36"/>
          <w:szCs w:val="36"/>
        </w:rPr>
        <w:t xml:space="preserve">ing bereichert hat. Sie hat uns nicht nur durch ihr </w:t>
      </w:r>
      <w:r w:rsidRPr="00EC480F">
        <w:rPr>
          <w:sz w:val="36"/>
          <w:szCs w:val="36"/>
        </w:rPr>
        <w:t>m</w:t>
      </w:r>
      <w:r w:rsidRPr="00EC480F">
        <w:rPr>
          <w:sz w:val="36"/>
          <w:szCs w:val="36"/>
        </w:rPr>
        <w:t>itwirken, sondern auch durch ihre positive Ausstrahlung und ihre Freundschaft inspiriert.</w:t>
      </w:r>
      <w:r w:rsidRPr="00EC480F">
        <w:rPr>
          <w:sz w:val="36"/>
          <w:szCs w:val="36"/>
        </w:rPr>
        <w:br/>
      </w:r>
      <w:r w:rsidRPr="00EC480F">
        <w:rPr>
          <w:sz w:val="36"/>
          <w:szCs w:val="36"/>
        </w:rPr>
        <w:br/>
        <w:t>Ihr Verlust hinterlässt eine Lücke, die nur schwer zu füllen sein wird. In diesen schweren Stunden sind unsere Gedanken bei ihrer Familie und ihren Angehörigen.</w:t>
      </w:r>
      <w:r w:rsidRPr="00EC480F">
        <w:rPr>
          <w:sz w:val="36"/>
          <w:szCs w:val="36"/>
        </w:rPr>
        <w:br/>
      </w:r>
      <w:r w:rsidRPr="00EC480F">
        <w:rPr>
          <w:sz w:val="36"/>
          <w:szCs w:val="36"/>
        </w:rPr>
        <w:br/>
        <w:t>Carola wird uns stets in guter Erinnerung bleiben. Ihre Spuren in unserem Maler</w:t>
      </w:r>
      <w:r w:rsidRPr="00EC480F">
        <w:rPr>
          <w:sz w:val="36"/>
          <w:szCs w:val="36"/>
        </w:rPr>
        <w:t>r</w:t>
      </w:r>
      <w:r w:rsidRPr="00EC480F">
        <w:rPr>
          <w:sz w:val="36"/>
          <w:szCs w:val="36"/>
        </w:rPr>
        <w:t>ing und in unseren Herzen werden nicht verblassen.</w:t>
      </w:r>
      <w:r w:rsidRPr="00EC480F">
        <w:rPr>
          <w:sz w:val="36"/>
          <w:szCs w:val="36"/>
        </w:rPr>
        <w:br/>
      </w:r>
      <w:r w:rsidRPr="00EC480F">
        <w:rPr>
          <w:sz w:val="36"/>
          <w:szCs w:val="36"/>
        </w:rPr>
        <w:br/>
        <w:t>In tiefer Trauer und Dankbarkeit,</w:t>
      </w:r>
      <w:r w:rsidRPr="00EC480F">
        <w:rPr>
          <w:sz w:val="36"/>
          <w:szCs w:val="36"/>
        </w:rPr>
        <w:br/>
        <w:t>Das gesamte Maler</w:t>
      </w:r>
      <w:r w:rsidRPr="00EC480F">
        <w:rPr>
          <w:sz w:val="36"/>
          <w:szCs w:val="36"/>
        </w:rPr>
        <w:t>r</w:t>
      </w:r>
      <w:r w:rsidRPr="00EC480F">
        <w:rPr>
          <w:sz w:val="36"/>
          <w:szCs w:val="36"/>
        </w:rPr>
        <w:t>ing</w:t>
      </w:r>
    </w:p>
    <w:p w14:paraId="3F25F807" w14:textId="2EA8F10C" w:rsidR="00CD1672" w:rsidRPr="00CD1672" w:rsidRDefault="00CD1672" w:rsidP="00CD1672">
      <w:pPr>
        <w:tabs>
          <w:tab w:val="left" w:pos="2640"/>
        </w:tabs>
      </w:pPr>
      <w:r>
        <w:tab/>
      </w:r>
    </w:p>
    <w:sectPr w:rsidR="00CD1672" w:rsidRPr="00CD1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2"/>
    <w:rsid w:val="004D3602"/>
    <w:rsid w:val="00CD1672"/>
    <w:rsid w:val="00E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2030"/>
  <w15:chartTrackingRefBased/>
  <w15:docId w15:val="{60F339E2-25EA-4863-91B2-1539E83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Heimcomputer</dc:creator>
  <cp:keywords/>
  <dc:description/>
  <cp:lastModifiedBy>Reiner Heimcomputer</cp:lastModifiedBy>
  <cp:revision>2</cp:revision>
  <dcterms:created xsi:type="dcterms:W3CDTF">2024-10-22T09:38:00Z</dcterms:created>
  <dcterms:modified xsi:type="dcterms:W3CDTF">2024-10-22T09:40:00Z</dcterms:modified>
</cp:coreProperties>
</file>